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A668" w14:textId="77777777" w:rsidR="00F75896" w:rsidRPr="00A70F41" w:rsidRDefault="00F75896" w:rsidP="000C7E72">
      <w:pPr>
        <w:jc w:val="right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УТВЕРЖДАЮ</w:t>
      </w:r>
    </w:p>
    <w:p w14:paraId="5F54D539" w14:textId="77777777" w:rsidR="00F75896" w:rsidRPr="00A70F41" w:rsidRDefault="00F75896" w:rsidP="000C7E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A6DD05" w14:textId="457BF68E" w:rsidR="00F75896" w:rsidRDefault="00C03294" w:rsidP="00C032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F75896" w:rsidRPr="00A70F41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896" w:rsidRPr="00A7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ДарияМед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5441FCC" w14:textId="15A08DA6" w:rsidR="00C03294" w:rsidRPr="00A70F41" w:rsidRDefault="00C03294" w:rsidP="00C032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Л.В.</w:t>
      </w:r>
      <w:proofErr w:type="gramEnd"/>
    </w:p>
    <w:p w14:paraId="1079AB5D" w14:textId="77777777" w:rsidR="00F75896" w:rsidRPr="00A70F41" w:rsidRDefault="00F75896" w:rsidP="000C7E72">
      <w:pPr>
        <w:jc w:val="right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6AFB826" w14:textId="77777777" w:rsidR="00F75896" w:rsidRPr="00A70F41" w:rsidRDefault="00F75896" w:rsidP="000C7E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384779" w14:textId="4E238F92" w:rsidR="00F75896" w:rsidRPr="00A70F41" w:rsidRDefault="00F75896" w:rsidP="000C7E72">
      <w:pPr>
        <w:jc w:val="right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«</w:t>
      </w:r>
      <w:r w:rsidR="00C03294">
        <w:rPr>
          <w:rFonts w:ascii="Times New Roman" w:hAnsi="Times New Roman" w:cs="Times New Roman"/>
          <w:sz w:val="28"/>
          <w:szCs w:val="28"/>
        </w:rPr>
        <w:t>04</w:t>
      </w:r>
      <w:r w:rsidRPr="00A70F41">
        <w:rPr>
          <w:rFonts w:ascii="Times New Roman" w:hAnsi="Times New Roman" w:cs="Times New Roman"/>
          <w:sz w:val="28"/>
          <w:szCs w:val="28"/>
        </w:rPr>
        <w:t>»</w:t>
      </w:r>
      <w:r w:rsidR="00392139">
        <w:rPr>
          <w:rFonts w:ascii="Times New Roman" w:hAnsi="Times New Roman" w:cs="Times New Roman"/>
          <w:sz w:val="28"/>
          <w:szCs w:val="28"/>
        </w:rPr>
        <w:t xml:space="preserve"> </w:t>
      </w:r>
      <w:r w:rsidRPr="00A70F41">
        <w:rPr>
          <w:rFonts w:ascii="Times New Roman" w:hAnsi="Times New Roman" w:cs="Times New Roman"/>
          <w:sz w:val="28"/>
          <w:szCs w:val="28"/>
        </w:rPr>
        <w:t>января 20</w:t>
      </w:r>
      <w:r w:rsidR="00B478DD">
        <w:rPr>
          <w:rFonts w:ascii="Times New Roman" w:hAnsi="Times New Roman" w:cs="Times New Roman"/>
          <w:sz w:val="28"/>
          <w:szCs w:val="28"/>
        </w:rPr>
        <w:t>2</w:t>
      </w:r>
      <w:r w:rsidR="00C03294">
        <w:rPr>
          <w:rFonts w:ascii="Times New Roman" w:hAnsi="Times New Roman" w:cs="Times New Roman"/>
          <w:sz w:val="28"/>
          <w:szCs w:val="28"/>
        </w:rPr>
        <w:t>3</w:t>
      </w:r>
      <w:r w:rsidR="00B478DD">
        <w:rPr>
          <w:rFonts w:ascii="Times New Roman" w:hAnsi="Times New Roman" w:cs="Times New Roman"/>
          <w:sz w:val="28"/>
          <w:szCs w:val="28"/>
        </w:rPr>
        <w:t>__</w:t>
      </w:r>
      <w:r w:rsidRPr="00A70F41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101AB33E" w14:textId="77777777" w:rsidR="00F75896" w:rsidRPr="00A70F41" w:rsidRDefault="00F75896" w:rsidP="000C7E7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6B5B1388" w14:textId="591CD87F" w:rsidR="00F75896" w:rsidRPr="00A70F41" w:rsidRDefault="00F75896" w:rsidP="000C7E72">
      <w:pPr>
        <w:jc w:val="right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A70F41">
        <w:rPr>
          <w:rFonts w:ascii="Times New Roman" w:hAnsi="Times New Roman" w:cs="Times New Roman"/>
          <w:sz w:val="28"/>
          <w:szCs w:val="28"/>
        </w:rPr>
        <w:t>приказу  №</w:t>
      </w:r>
      <w:proofErr w:type="gramEnd"/>
      <w:r w:rsidRPr="00A70F41">
        <w:rPr>
          <w:rFonts w:ascii="Times New Roman" w:hAnsi="Times New Roman" w:cs="Times New Roman"/>
          <w:sz w:val="28"/>
          <w:szCs w:val="28"/>
        </w:rPr>
        <w:t xml:space="preserve">    от </w:t>
      </w:r>
      <w:r w:rsidR="00C03294">
        <w:rPr>
          <w:rFonts w:ascii="Times New Roman" w:hAnsi="Times New Roman" w:cs="Times New Roman"/>
          <w:sz w:val="28"/>
          <w:szCs w:val="28"/>
        </w:rPr>
        <w:t>04</w:t>
      </w:r>
      <w:r w:rsidR="00A70F41" w:rsidRPr="00A70F41">
        <w:rPr>
          <w:rFonts w:ascii="Times New Roman" w:hAnsi="Times New Roman" w:cs="Times New Roman"/>
          <w:sz w:val="28"/>
          <w:szCs w:val="28"/>
        </w:rPr>
        <w:t>.</w:t>
      </w:r>
      <w:r w:rsidRPr="00A70F4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B478DD">
        <w:rPr>
          <w:rFonts w:ascii="Times New Roman" w:hAnsi="Times New Roman" w:cs="Times New Roman"/>
          <w:sz w:val="28"/>
          <w:szCs w:val="28"/>
        </w:rPr>
        <w:t>2_</w:t>
      </w:r>
      <w:r w:rsidR="00C03294">
        <w:rPr>
          <w:rFonts w:ascii="Times New Roman" w:hAnsi="Times New Roman" w:cs="Times New Roman"/>
          <w:sz w:val="28"/>
          <w:szCs w:val="28"/>
        </w:rPr>
        <w:t>3</w:t>
      </w:r>
      <w:r w:rsidR="00B478DD">
        <w:rPr>
          <w:rFonts w:ascii="Times New Roman" w:hAnsi="Times New Roman" w:cs="Times New Roman"/>
          <w:sz w:val="28"/>
          <w:szCs w:val="28"/>
        </w:rPr>
        <w:t>_</w:t>
      </w:r>
      <w:r w:rsidRPr="00A70F4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0094996" w14:textId="77777777" w:rsidR="00F75896" w:rsidRPr="00A70F41" w:rsidRDefault="00F75896" w:rsidP="000C7E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58B8AA" w14:textId="77777777" w:rsidR="00F75896" w:rsidRPr="00A70F41" w:rsidRDefault="00F75896" w:rsidP="000C7E72">
      <w:pPr>
        <w:rPr>
          <w:rFonts w:ascii="Times New Roman" w:hAnsi="Times New Roman" w:cs="Times New Roman"/>
          <w:sz w:val="28"/>
          <w:szCs w:val="28"/>
        </w:rPr>
      </w:pPr>
    </w:p>
    <w:p w14:paraId="29B11BF0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899949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A49DA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02335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D3A17D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E70E5A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1E79A6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2D9EF5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80C0B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3098C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01E399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55714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6A5370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FB9DE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5A4CBF" w14:textId="77777777" w:rsidR="00F75896" w:rsidRPr="00392139" w:rsidRDefault="00F75896" w:rsidP="000C7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EFFB8" w14:textId="77777777" w:rsidR="00F75896" w:rsidRPr="00392139" w:rsidRDefault="00F75896" w:rsidP="000C7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528DC" w14:textId="77777777" w:rsidR="00F75896" w:rsidRPr="00392139" w:rsidRDefault="00F75896" w:rsidP="000C7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D52DF" w14:textId="77777777" w:rsidR="00F75896" w:rsidRPr="00392139" w:rsidRDefault="00F75896" w:rsidP="000C7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B40EB6A" w14:textId="77777777" w:rsidR="00F75896" w:rsidRPr="00392139" w:rsidRDefault="00F75896" w:rsidP="000C7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39">
        <w:rPr>
          <w:rFonts w:ascii="Times New Roman" w:hAnsi="Times New Roman" w:cs="Times New Roman"/>
          <w:b/>
          <w:sz w:val="28"/>
          <w:szCs w:val="28"/>
        </w:rPr>
        <w:t>об организаци</w:t>
      </w:r>
      <w:r w:rsidR="004124F7" w:rsidRPr="00392139">
        <w:rPr>
          <w:rFonts w:ascii="Times New Roman" w:hAnsi="Times New Roman" w:cs="Times New Roman"/>
          <w:b/>
          <w:sz w:val="28"/>
          <w:szCs w:val="28"/>
        </w:rPr>
        <w:t xml:space="preserve">и деятельности стоматологической </w:t>
      </w:r>
      <w:r w:rsidR="000B66A6" w:rsidRPr="00392139">
        <w:rPr>
          <w:rFonts w:ascii="Times New Roman" w:hAnsi="Times New Roman" w:cs="Times New Roman"/>
          <w:b/>
          <w:sz w:val="28"/>
          <w:szCs w:val="28"/>
        </w:rPr>
        <w:t>клиники</w:t>
      </w:r>
    </w:p>
    <w:p w14:paraId="5493F00A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6C81C1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AA5F3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D3723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B92E14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29928E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80A89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E8DF0B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C18874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CBF2D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F16E9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FEC256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7220FA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67F873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3479E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CF4B32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48BFD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B460C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BB0BBC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BDE8D0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995246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F611B0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1140A3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E993CB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D79FC5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93E47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77116B" w14:textId="77777777" w:rsidR="00F75896" w:rsidRPr="00A70F41" w:rsidRDefault="00F75896" w:rsidP="000C7E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417BA" w14:textId="613785D0" w:rsidR="00F75896" w:rsidRPr="00A70F41" w:rsidRDefault="00392139" w:rsidP="000C7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03294">
        <w:rPr>
          <w:rFonts w:ascii="Times New Roman" w:hAnsi="Times New Roman" w:cs="Times New Roman"/>
          <w:sz w:val="28"/>
          <w:szCs w:val="28"/>
        </w:rPr>
        <w:t>Козельск</w:t>
      </w:r>
      <w:r w:rsidR="00F75896" w:rsidRPr="00A70F41">
        <w:rPr>
          <w:rFonts w:ascii="Times New Roman" w:hAnsi="Times New Roman" w:cs="Times New Roman"/>
          <w:sz w:val="28"/>
          <w:szCs w:val="28"/>
        </w:rPr>
        <w:t xml:space="preserve"> 20</w:t>
      </w:r>
      <w:r w:rsidR="008854F6">
        <w:rPr>
          <w:rFonts w:ascii="Times New Roman" w:hAnsi="Times New Roman" w:cs="Times New Roman"/>
          <w:sz w:val="28"/>
          <w:szCs w:val="28"/>
        </w:rPr>
        <w:t>2</w:t>
      </w:r>
      <w:r w:rsidR="00C03294">
        <w:rPr>
          <w:rFonts w:ascii="Times New Roman" w:hAnsi="Times New Roman" w:cs="Times New Roman"/>
          <w:sz w:val="28"/>
          <w:szCs w:val="28"/>
        </w:rPr>
        <w:t>3</w:t>
      </w:r>
      <w:r w:rsidR="008854F6">
        <w:rPr>
          <w:rFonts w:ascii="Times New Roman" w:hAnsi="Times New Roman" w:cs="Times New Roman"/>
          <w:sz w:val="28"/>
          <w:szCs w:val="28"/>
        </w:rPr>
        <w:t>_</w:t>
      </w:r>
    </w:p>
    <w:p w14:paraId="126F1CF4" w14:textId="77777777" w:rsidR="00F75896" w:rsidRPr="00A70F41" w:rsidRDefault="00F75896" w:rsidP="00E408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br w:type="page"/>
      </w:r>
    </w:p>
    <w:p w14:paraId="4BB68313" w14:textId="77777777" w:rsidR="00F75896" w:rsidRPr="00A70F41" w:rsidRDefault="00F75896" w:rsidP="00E408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3CF3FDA" w14:textId="2267AE86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1. Настоящее Положение регулирует вопросы организации деятельности стоматологического кабинета в медицинской организации</w:t>
      </w:r>
      <w:r w:rsidR="00ED57F1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ED57F1">
        <w:rPr>
          <w:rFonts w:ascii="Times New Roman" w:hAnsi="Times New Roman" w:cs="Times New Roman"/>
          <w:sz w:val="28"/>
          <w:szCs w:val="28"/>
        </w:rPr>
        <w:t>ДариМед</w:t>
      </w:r>
      <w:proofErr w:type="spellEnd"/>
      <w:r w:rsidR="00ED57F1">
        <w:rPr>
          <w:rFonts w:ascii="Times New Roman" w:hAnsi="Times New Roman" w:cs="Times New Roman"/>
          <w:sz w:val="28"/>
          <w:szCs w:val="28"/>
        </w:rPr>
        <w:t>»</w:t>
      </w:r>
      <w:r w:rsidRPr="00ED57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F41">
        <w:rPr>
          <w:rFonts w:ascii="Times New Roman" w:hAnsi="Times New Roman" w:cs="Times New Roman"/>
          <w:sz w:val="28"/>
          <w:szCs w:val="28"/>
        </w:rPr>
        <w:t>(далее - медицинской организации), оказывающую амбулаторную медицинскую помощь (далее – стоматологический кабинет).</w:t>
      </w:r>
    </w:p>
    <w:p w14:paraId="30D160C4" w14:textId="77777777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2. Стоматологический кабинет организуется как структурное подразделение медицинской организации, оказывающей первичную медико-санитарную помощь в амбулаторных условиях.</w:t>
      </w:r>
    </w:p>
    <w:p w14:paraId="6B7A1F7C" w14:textId="77777777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 xml:space="preserve">3. Оснащение стоматологического кабинета осуществляется в соответствии со стандартом оснащения стоматологического отделения (кабинета, лаборатории) согласно </w:t>
      </w:r>
      <w:hyperlink w:anchor="Par3486" w:tooltip="Ссылка на текущий документ" w:history="1">
        <w:r w:rsidRPr="00A70F41">
          <w:rPr>
            <w:rFonts w:ascii="Times New Roman" w:hAnsi="Times New Roman" w:cs="Times New Roman"/>
            <w:sz w:val="28"/>
            <w:szCs w:val="28"/>
          </w:rPr>
          <w:t>приложению N 12</w:t>
        </w:r>
      </w:hyperlink>
      <w:r w:rsidRPr="00A70F41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взрослому населению Российской Федерации при стоматологических заболеваниях, утвержденному Приказом Минздравсоцразвития РФ от 07.12.2011 N 1496н "Об утверждении Порядка оказания медицинской помощи взрослому населению при стоматологических заболеваниях", в зависимости от объема оказываемой медицинской помощи.</w:t>
      </w:r>
    </w:p>
    <w:p w14:paraId="4716C18C" w14:textId="77777777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4. Структура и штатная численность медицинского и иного персонала стоматологического кабинета утверждается в зависимости от объема оказываемой медицинской помощи.</w:t>
      </w:r>
    </w:p>
    <w:p w14:paraId="4F0BE81B" w14:textId="77777777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5. Заведующий стоматологическим кабинетом назначается на должность и освобождается от нее руководителем медицинской организации. На должность заведующего стоматологическим кабинетом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415н, по специальностям "стоматология", "стоматология общей практики", "стоматология детская", "ортодонтия", "стоматология терапевтическая", "стоматология ортопедическая", "стоматология хирургическая", "челюстно-лицевая хирургия", "организация здравоохранения и общественное здоровье", а также Квалификационным характеристикам должностей работников в сфере здравоохранения, утвержденным приказом Минздравсоцразвития России от 23.07.2010 N 541н.</w:t>
      </w:r>
    </w:p>
    <w:p w14:paraId="16D44241" w14:textId="77777777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6. На должность врача-стоматолога стоматологического кабинета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415н, по специальностям "стоматология", "стоматология общей практики", "стоматология детская", "ортодонтия", "стоматология терапевтическая", "стоматология ортопедическая", "стоматология хирургическая", "челюстно-лицевая хирургия", а также Квалификационным характеристикам должностей работников в сфере здравоохранения, утвержденным приказом Минздравсоцразвития России от 23.07.2010 N 541н.</w:t>
      </w:r>
    </w:p>
    <w:p w14:paraId="67FE8769" w14:textId="77777777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7. На должность медицинской сестры стоматологического кабинета (ассистента врача стоматолога)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541н.</w:t>
      </w:r>
    </w:p>
    <w:p w14:paraId="2A9DB225" w14:textId="77777777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8. На должность гигиениста стоматологического</w:t>
      </w:r>
      <w:r w:rsidR="00535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F41">
        <w:rPr>
          <w:rFonts w:ascii="Times New Roman" w:hAnsi="Times New Roman" w:cs="Times New Roman"/>
          <w:sz w:val="28"/>
          <w:szCs w:val="28"/>
        </w:rPr>
        <w:t>стоматологического</w:t>
      </w:r>
      <w:proofErr w:type="spellEnd"/>
      <w:r w:rsidRPr="00A70F41">
        <w:rPr>
          <w:rFonts w:ascii="Times New Roman" w:hAnsi="Times New Roman" w:cs="Times New Roman"/>
          <w:sz w:val="28"/>
          <w:szCs w:val="28"/>
        </w:rPr>
        <w:t xml:space="preserve">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541н.</w:t>
      </w:r>
    </w:p>
    <w:p w14:paraId="7EC7F799" w14:textId="77777777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9. На должность зубного врача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541н, должности "медицинская сестра", "зубной врач".</w:t>
      </w:r>
    </w:p>
    <w:p w14:paraId="5872B7B2" w14:textId="77777777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10. На должность зубного техника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541н.</w:t>
      </w:r>
    </w:p>
    <w:p w14:paraId="43FDFF1B" w14:textId="77777777" w:rsidR="00F75896" w:rsidRPr="00A70F41" w:rsidRDefault="00F75896" w:rsidP="00E4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11. Функции стоматологического кабинета:</w:t>
      </w:r>
    </w:p>
    <w:p w14:paraId="1AD1BBA9" w14:textId="1A39EDA5" w:rsidR="00F75896" w:rsidRPr="00C03294" w:rsidRDefault="00F75896" w:rsidP="00C03294">
      <w:pPr>
        <w:pStyle w:val="ConsPlusNormal"/>
        <w:numPr>
          <w:ilvl w:val="0"/>
          <w:numId w:val="12"/>
        </w:numPr>
        <w:tabs>
          <w:tab w:val="clear" w:pos="126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организация лечебно-диагностического процесса при стоматологических заболеваниях;</w:t>
      </w:r>
    </w:p>
    <w:p w14:paraId="7B1904A1" w14:textId="77777777" w:rsidR="00F75896" w:rsidRPr="00A70F41" w:rsidRDefault="00F75896" w:rsidP="0047037B">
      <w:pPr>
        <w:pStyle w:val="ConsPlusNormal"/>
        <w:numPr>
          <w:ilvl w:val="0"/>
          <w:numId w:val="12"/>
        </w:numPr>
        <w:tabs>
          <w:tab w:val="clear" w:pos="126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14:paraId="09D39B37" w14:textId="77777777" w:rsidR="00F75896" w:rsidRPr="00A70F41" w:rsidRDefault="00F75896" w:rsidP="0047037B">
      <w:pPr>
        <w:pStyle w:val="ConsPlusNormal"/>
        <w:numPr>
          <w:ilvl w:val="0"/>
          <w:numId w:val="12"/>
        </w:numPr>
        <w:tabs>
          <w:tab w:val="clear" w:pos="126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при наличии медицинских показаний направление пациентов на стационарное лечение в отделения стоматологическое и (или) челюстно-лицевой хирургии многопрофильной больницы, а также в специализированные медицинские организации;</w:t>
      </w:r>
    </w:p>
    <w:p w14:paraId="15F630E0" w14:textId="77777777" w:rsidR="00F75896" w:rsidRPr="00A70F41" w:rsidRDefault="00F75896" w:rsidP="0047037B">
      <w:pPr>
        <w:pStyle w:val="ConsPlusNormal"/>
        <w:numPr>
          <w:ilvl w:val="0"/>
          <w:numId w:val="12"/>
        </w:numPr>
        <w:tabs>
          <w:tab w:val="clear" w:pos="126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14:paraId="20BDB514" w14:textId="77777777" w:rsidR="00F75896" w:rsidRPr="00A70F41" w:rsidRDefault="00F75896" w:rsidP="0047037B">
      <w:pPr>
        <w:pStyle w:val="ConsPlusNormal"/>
        <w:numPr>
          <w:ilvl w:val="0"/>
          <w:numId w:val="12"/>
        </w:numPr>
        <w:tabs>
          <w:tab w:val="clear" w:pos="126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 xml:space="preserve">организация изготовления зубных протезов, челюстно-лицевых протезов и </w:t>
      </w:r>
      <w:proofErr w:type="spellStart"/>
      <w:r w:rsidRPr="00A70F41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A70F41">
        <w:rPr>
          <w:rFonts w:ascii="Times New Roman" w:hAnsi="Times New Roman" w:cs="Times New Roman"/>
          <w:sz w:val="28"/>
          <w:szCs w:val="28"/>
        </w:rPr>
        <w:t xml:space="preserve"> аппаратов;</w:t>
      </w:r>
    </w:p>
    <w:p w14:paraId="28D8807B" w14:textId="77777777" w:rsidR="00F75896" w:rsidRPr="00A70F41" w:rsidRDefault="00F75896" w:rsidP="0047037B">
      <w:pPr>
        <w:pStyle w:val="ConsPlusNormal"/>
        <w:numPr>
          <w:ilvl w:val="0"/>
          <w:numId w:val="12"/>
        </w:numPr>
        <w:tabs>
          <w:tab w:val="clear" w:pos="126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проведение санитарно-гигиенического обучения населения, в том числе с привлечением среднего медицинского персонала (гигиенист стоматологический);</w:t>
      </w:r>
    </w:p>
    <w:p w14:paraId="14C5BBB6" w14:textId="77777777" w:rsidR="00F75896" w:rsidRPr="00A70F41" w:rsidRDefault="00F75896" w:rsidP="0047037B">
      <w:pPr>
        <w:pStyle w:val="ConsPlusNormal"/>
        <w:numPr>
          <w:ilvl w:val="0"/>
          <w:numId w:val="12"/>
        </w:numPr>
        <w:tabs>
          <w:tab w:val="clear" w:pos="126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0F41">
        <w:rPr>
          <w:rFonts w:ascii="Times New Roman" w:hAnsi="Times New Roman" w:cs="Times New Roman"/>
          <w:sz w:val="28"/>
          <w:szCs w:val="28"/>
        </w:rPr>
        <w:t>ведение утвержденных форм учетной и отчетной медицинской документации и представление отчетов о своей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14:paraId="00BF0478" w14:textId="77777777" w:rsidR="00F75896" w:rsidRPr="00A70F41" w:rsidRDefault="00F75896" w:rsidP="0047037B">
      <w:pPr>
        <w:rPr>
          <w:rStyle w:val="FontStyle17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A70F41">
        <w:rPr>
          <w:rFonts w:ascii="Times New Roman" w:hAnsi="Times New Roman" w:cs="Times New Roman"/>
          <w:sz w:val="28"/>
          <w:szCs w:val="28"/>
        </w:rPr>
        <w:t xml:space="preserve">        12. </w:t>
      </w: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  <w:lang w:eastAsia="en-US"/>
        </w:rPr>
        <w:t xml:space="preserve">Перечень платных медицинских   услуг, предоставляемых населению стоматологическим кабинетом:  </w:t>
      </w:r>
    </w:p>
    <w:p w14:paraId="3B1B30C8" w14:textId="77777777" w:rsidR="00F75896" w:rsidRPr="00A70F41" w:rsidRDefault="00F75896" w:rsidP="000C7E72">
      <w:p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12.1. при осуществлении доврачебной медицинской помощи:</w:t>
      </w:r>
    </w:p>
    <w:p w14:paraId="1D2B438C" w14:textId="77777777" w:rsidR="00F75896" w:rsidRPr="00A70F41" w:rsidRDefault="00F75896" w:rsidP="0047037B">
      <w:pPr>
        <w:numPr>
          <w:ilvl w:val="0"/>
          <w:numId w:val="13"/>
        </w:num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лечение не осложненного и осложненного кариеса зубов,</w:t>
      </w:r>
    </w:p>
    <w:p w14:paraId="1FCB1D77" w14:textId="77777777" w:rsidR="00F75896" w:rsidRPr="00A70F41" w:rsidRDefault="00F75896" w:rsidP="0047037B">
      <w:pPr>
        <w:numPr>
          <w:ilvl w:val="0"/>
          <w:numId w:val="13"/>
        </w:num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лечение не кариозных поражений твердых тканей зубов,</w:t>
      </w:r>
    </w:p>
    <w:p w14:paraId="4E361C45" w14:textId="77777777" w:rsidR="00F75896" w:rsidRPr="00A70F41" w:rsidRDefault="00F75896" w:rsidP="0047037B">
      <w:pPr>
        <w:numPr>
          <w:ilvl w:val="0"/>
          <w:numId w:val="13"/>
        </w:num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лечение заболеваний пародонта и слизистой оболочки полости рта, профилактика заболеваний челюстно-лицевой </w:t>
      </w:r>
      <w:proofErr w:type="gramStart"/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области .</w:t>
      </w:r>
      <w:proofErr w:type="gramEnd"/>
    </w:p>
    <w:p w14:paraId="0CE76C32" w14:textId="77777777" w:rsidR="00F75896" w:rsidRPr="00A70F41" w:rsidRDefault="00F75896" w:rsidP="000C7E72">
      <w:pPr>
        <w:jc w:val="both"/>
        <w:rPr>
          <w:rStyle w:val="FontStyle17"/>
          <w:rFonts w:ascii="Times New Roman" w:hAnsi="Times New Roman" w:cs="Times New Roman"/>
          <w:i w:val="0"/>
          <w:spacing w:val="-2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12.2. при осуществлении специализированной медицинской помощи</w:t>
      </w:r>
    </w:p>
    <w:p w14:paraId="252E6793" w14:textId="3DC21D1A" w:rsidR="00F75896" w:rsidRPr="00A70F41" w:rsidRDefault="00F75896" w:rsidP="00CB62B1">
      <w:p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lastRenderedPageBreak/>
        <w:t>12.2.1. стоматологи</w:t>
      </w:r>
      <w:r w:rsidR="00C03294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я общей </w:t>
      </w:r>
      <w:proofErr w:type="spellStart"/>
      <w:r w:rsidR="00C03294">
        <w:rPr>
          <w:rStyle w:val="FontStyle17"/>
          <w:rFonts w:ascii="Times New Roman" w:hAnsi="Times New Roman" w:cs="Times New Roman"/>
          <w:i w:val="0"/>
          <w:sz w:val="28"/>
          <w:szCs w:val="28"/>
        </w:rPr>
        <w:t>парктики</w:t>
      </w:r>
      <w:proofErr w:type="spellEnd"/>
      <w:r w:rsidR="00C03294">
        <w:rPr>
          <w:rStyle w:val="FontStyle17"/>
          <w:rFonts w:ascii="Times New Roman" w:hAnsi="Times New Roman" w:cs="Times New Roman"/>
          <w:i w:val="0"/>
          <w:sz w:val="28"/>
          <w:szCs w:val="28"/>
        </w:rPr>
        <w:t>:</w:t>
      </w:r>
    </w:p>
    <w:p w14:paraId="004828BB" w14:textId="77777777" w:rsidR="00F75896" w:rsidRPr="00A70F41" w:rsidRDefault="00F75896" w:rsidP="0047037B">
      <w:pPr>
        <w:numPr>
          <w:ilvl w:val="0"/>
          <w:numId w:val="14"/>
        </w:num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лечение не осложненного и осложненного кариеса зубов,</w:t>
      </w:r>
    </w:p>
    <w:p w14:paraId="6B4F357E" w14:textId="77777777" w:rsidR="00F75896" w:rsidRPr="00A70F41" w:rsidRDefault="00F75896" w:rsidP="0047037B">
      <w:pPr>
        <w:numPr>
          <w:ilvl w:val="0"/>
          <w:numId w:val="14"/>
        </w:num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лечение </w:t>
      </w:r>
      <w:proofErr w:type="spellStart"/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некариозных</w:t>
      </w:r>
      <w:proofErr w:type="spellEnd"/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 поражений твердых тканей зубов,</w:t>
      </w:r>
    </w:p>
    <w:p w14:paraId="58C41F61" w14:textId="77777777" w:rsidR="00F75896" w:rsidRDefault="00F75896" w:rsidP="0047037B">
      <w:pPr>
        <w:numPr>
          <w:ilvl w:val="0"/>
          <w:numId w:val="14"/>
        </w:numPr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лечение заболеваний пародонта и</w:t>
      </w:r>
      <w:r w:rsidR="008854F6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 слизистой оболочки полости рта</w:t>
      </w:r>
    </w:p>
    <w:p w14:paraId="76F4B728" w14:textId="77777777" w:rsidR="008854F6" w:rsidRPr="00C03294" w:rsidRDefault="008854F6" w:rsidP="008854F6">
      <w:pPr>
        <w:numPr>
          <w:ilvl w:val="0"/>
          <w:numId w:val="14"/>
        </w:numPr>
        <w:jc w:val="both"/>
        <w:rPr>
          <w:rStyle w:val="FontStyle17"/>
          <w:rFonts w:ascii="Times New Roman" w:hAnsi="Times New Roman" w:cs="Times New Roman"/>
          <w:i w:val="0"/>
          <w:iCs w:val="0"/>
          <w:spacing w:val="-2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профилактическая помощь</w:t>
      </w:r>
    </w:p>
    <w:p w14:paraId="1FE1D3F9" w14:textId="77777777" w:rsidR="00C03294" w:rsidRDefault="00C03294" w:rsidP="00C03294">
      <w:pPr>
        <w:numPr>
          <w:ilvl w:val="0"/>
          <w:numId w:val="14"/>
        </w:num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i w:val="0"/>
          <w:sz w:val="28"/>
          <w:szCs w:val="28"/>
        </w:rPr>
        <w:t>удаление зубов</w:t>
      </w:r>
    </w:p>
    <w:p w14:paraId="6ECBEA21" w14:textId="77777777" w:rsidR="00C03294" w:rsidRPr="008854F6" w:rsidRDefault="00C03294" w:rsidP="00C03294">
      <w:pPr>
        <w:ind w:left="720"/>
        <w:jc w:val="both"/>
        <w:rPr>
          <w:rStyle w:val="FontStyle17"/>
          <w:rFonts w:ascii="Times New Roman" w:hAnsi="Times New Roman" w:cs="Times New Roman"/>
          <w:i w:val="0"/>
          <w:iCs w:val="0"/>
          <w:spacing w:val="-20"/>
          <w:sz w:val="28"/>
          <w:szCs w:val="28"/>
        </w:rPr>
      </w:pPr>
    </w:p>
    <w:p w14:paraId="25238174" w14:textId="77777777" w:rsidR="00F75896" w:rsidRPr="00A70F41" w:rsidRDefault="00F75896" w:rsidP="00CB62B1">
      <w:pPr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12.2.</w:t>
      </w:r>
      <w:proofErr w:type="gramStart"/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2.Стоматология</w:t>
      </w:r>
      <w:proofErr w:type="gramEnd"/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 ортопедическая:</w:t>
      </w:r>
    </w:p>
    <w:p w14:paraId="5E2A05CC" w14:textId="77777777" w:rsidR="00F75896" w:rsidRPr="00A70F41" w:rsidRDefault="00F75896" w:rsidP="0047037B">
      <w:pPr>
        <w:numPr>
          <w:ilvl w:val="0"/>
          <w:numId w:val="14"/>
        </w:num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изготовление </w:t>
      </w:r>
      <w:r w:rsidR="008854F6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зубных </w:t>
      </w: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протезов</w:t>
      </w:r>
    </w:p>
    <w:p w14:paraId="0D2D47F7" w14:textId="77777777" w:rsidR="00F75896" w:rsidRPr="008854F6" w:rsidRDefault="00F75896" w:rsidP="0047037B">
      <w:pPr>
        <w:numPr>
          <w:ilvl w:val="0"/>
          <w:numId w:val="14"/>
        </w:numPr>
        <w:jc w:val="both"/>
        <w:rPr>
          <w:rStyle w:val="FontStyle17"/>
          <w:rFonts w:ascii="Times New Roman" w:hAnsi="Times New Roman" w:cs="Times New Roman"/>
          <w:i w:val="0"/>
          <w:iCs w:val="0"/>
          <w:spacing w:val="-2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профилактическая помощь</w:t>
      </w:r>
    </w:p>
    <w:p w14:paraId="3F8249F8" w14:textId="2D65679A" w:rsidR="008854F6" w:rsidRPr="00C03294" w:rsidRDefault="008854F6" w:rsidP="00C03294">
      <w:p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A70F41">
        <w:rPr>
          <w:rStyle w:val="FontStyle17"/>
          <w:rFonts w:ascii="Times New Roman" w:hAnsi="Times New Roman" w:cs="Times New Roman"/>
          <w:i w:val="0"/>
          <w:sz w:val="28"/>
          <w:szCs w:val="28"/>
        </w:rPr>
        <w:t>1</w:t>
      </w:r>
    </w:p>
    <w:p w14:paraId="5D3938D6" w14:textId="7610F06A" w:rsidR="008854F6" w:rsidRPr="00C03294" w:rsidRDefault="008854F6" w:rsidP="00C03294">
      <w:p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</w:p>
    <w:p w14:paraId="774655B6" w14:textId="77777777" w:rsidR="008854F6" w:rsidRPr="008854F6" w:rsidRDefault="008854F6" w:rsidP="008854F6">
      <w:p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</w:p>
    <w:p w14:paraId="60531D81" w14:textId="77777777" w:rsidR="008854F6" w:rsidRPr="008854F6" w:rsidRDefault="008854F6" w:rsidP="008854F6">
      <w:pPr>
        <w:jc w:val="both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</w:p>
    <w:p w14:paraId="5D4BC694" w14:textId="77777777" w:rsidR="008854F6" w:rsidRPr="00A70F41" w:rsidRDefault="008854F6" w:rsidP="008854F6">
      <w:pPr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3F0E05CA" w14:textId="264445C1" w:rsidR="00F75896" w:rsidRPr="00A70F41" w:rsidRDefault="00F75896" w:rsidP="00C03294">
      <w:pPr>
        <w:rPr>
          <w:rStyle w:val="FontStyle17"/>
          <w:rFonts w:ascii="Times New Roman" w:hAnsi="Times New Roman" w:cs="Times New Roman"/>
          <w:i w:val="0"/>
          <w:sz w:val="28"/>
          <w:szCs w:val="28"/>
          <w:vertAlign w:val="subscript"/>
        </w:rPr>
      </w:pPr>
    </w:p>
    <w:p w14:paraId="1800F10C" w14:textId="77777777" w:rsidR="00F75896" w:rsidRPr="00A70F41" w:rsidRDefault="00F75896" w:rsidP="008A056A">
      <w:pPr>
        <w:pStyle w:val="ConsPlusNormal"/>
        <w:jc w:val="center"/>
      </w:pPr>
      <w:r w:rsidRPr="00A70F41">
        <w:rPr>
          <w:rFonts w:ascii="Times New Roman" w:hAnsi="Times New Roman" w:cs="Times New Roman"/>
          <w:sz w:val="28"/>
          <w:szCs w:val="28"/>
        </w:rPr>
        <w:br w:type="page"/>
      </w:r>
    </w:p>
    <w:sectPr w:rsidR="00F75896" w:rsidRPr="00A70F41" w:rsidSect="000A4401">
      <w:type w:val="continuous"/>
      <w:pgSz w:w="16837" w:h="23810"/>
      <w:pgMar w:top="1440" w:right="1080" w:bottom="1440" w:left="108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7551" w14:textId="77777777" w:rsidR="00223B76" w:rsidRDefault="00223B76">
      <w:r>
        <w:separator/>
      </w:r>
    </w:p>
  </w:endnote>
  <w:endnote w:type="continuationSeparator" w:id="0">
    <w:p w14:paraId="19C09BB8" w14:textId="77777777" w:rsidR="00223B76" w:rsidRDefault="0022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029F" w14:textId="77777777" w:rsidR="00223B76" w:rsidRDefault="00223B76">
      <w:r>
        <w:separator/>
      </w:r>
    </w:p>
  </w:footnote>
  <w:footnote w:type="continuationSeparator" w:id="0">
    <w:p w14:paraId="15274FA4" w14:textId="77777777" w:rsidR="00223B76" w:rsidRDefault="0022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3B8F016"/>
    <w:lvl w:ilvl="0">
      <w:numFmt w:val="bullet"/>
      <w:lvlText w:val="*"/>
      <w:lvlJc w:val="left"/>
    </w:lvl>
  </w:abstractNum>
  <w:abstractNum w:abstractNumId="1" w15:restartNumberingAfterBreak="0">
    <w:nsid w:val="0C1108D2"/>
    <w:multiLevelType w:val="singleLevel"/>
    <w:tmpl w:val="886063D6"/>
    <w:lvl w:ilvl="0">
      <w:start w:val="1"/>
      <w:numFmt w:val="decimal"/>
      <w:lvlText w:val="4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 w15:restartNumberingAfterBreak="0">
    <w:nsid w:val="0D257730"/>
    <w:multiLevelType w:val="multilevel"/>
    <w:tmpl w:val="89F26BD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3" w15:restartNumberingAfterBreak="0">
    <w:nsid w:val="12F32CBA"/>
    <w:multiLevelType w:val="hybridMultilevel"/>
    <w:tmpl w:val="51220A1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B902BD9"/>
    <w:multiLevelType w:val="hybridMultilevel"/>
    <w:tmpl w:val="C46E654E"/>
    <w:lvl w:ilvl="0" w:tplc="13B8F016"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464452"/>
    <w:multiLevelType w:val="multilevel"/>
    <w:tmpl w:val="E9A05F00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1F7744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44233BB"/>
    <w:multiLevelType w:val="hybridMultilevel"/>
    <w:tmpl w:val="9488C7E0"/>
    <w:lvl w:ilvl="0" w:tplc="6C30D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18EB"/>
    <w:multiLevelType w:val="hybridMultilevel"/>
    <w:tmpl w:val="2D50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400575"/>
    <w:multiLevelType w:val="hybridMultilevel"/>
    <w:tmpl w:val="1E78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C1D32"/>
    <w:multiLevelType w:val="hybridMultilevel"/>
    <w:tmpl w:val="803A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3E488C"/>
    <w:multiLevelType w:val="hybridMultilevel"/>
    <w:tmpl w:val="DF58EAC4"/>
    <w:lvl w:ilvl="0" w:tplc="6C30D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113A0"/>
    <w:multiLevelType w:val="hybridMultilevel"/>
    <w:tmpl w:val="395254BC"/>
    <w:lvl w:ilvl="0" w:tplc="6C30D94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1956941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Arial" w:hAnsi="Arial" w:hint="default"/>
        </w:rPr>
      </w:lvl>
    </w:lvlOverride>
  </w:num>
  <w:num w:numId="2" w16cid:durableId="218784627">
    <w:abstractNumId w:val="1"/>
  </w:num>
  <w:num w:numId="3" w16cid:durableId="74823750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4" w16cid:durableId="162403308">
    <w:abstractNumId w:val="10"/>
  </w:num>
  <w:num w:numId="5" w16cid:durableId="1023358884">
    <w:abstractNumId w:val="8"/>
  </w:num>
  <w:num w:numId="6" w16cid:durableId="1127502333">
    <w:abstractNumId w:val="3"/>
  </w:num>
  <w:num w:numId="7" w16cid:durableId="2102601605">
    <w:abstractNumId w:val="9"/>
  </w:num>
  <w:num w:numId="8" w16cid:durableId="689180285">
    <w:abstractNumId w:val="5"/>
  </w:num>
  <w:num w:numId="9" w16cid:durableId="1278368016">
    <w:abstractNumId w:val="2"/>
  </w:num>
  <w:num w:numId="10" w16cid:durableId="2134012317">
    <w:abstractNumId w:val="4"/>
  </w:num>
  <w:num w:numId="11" w16cid:durableId="174074381">
    <w:abstractNumId w:val="6"/>
  </w:num>
  <w:num w:numId="12" w16cid:durableId="109249618">
    <w:abstractNumId w:val="12"/>
  </w:num>
  <w:num w:numId="13" w16cid:durableId="1497571670">
    <w:abstractNumId w:val="11"/>
  </w:num>
  <w:num w:numId="14" w16cid:durableId="2092459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63"/>
    <w:rsid w:val="0006794B"/>
    <w:rsid w:val="000A4401"/>
    <w:rsid w:val="000B66A6"/>
    <w:rsid w:val="000C7E72"/>
    <w:rsid w:val="000F5E7B"/>
    <w:rsid w:val="001A2247"/>
    <w:rsid w:val="001D1E6B"/>
    <w:rsid w:val="00223B76"/>
    <w:rsid w:val="002455CD"/>
    <w:rsid w:val="002B0273"/>
    <w:rsid w:val="00392139"/>
    <w:rsid w:val="004124F7"/>
    <w:rsid w:val="0047037B"/>
    <w:rsid w:val="00512363"/>
    <w:rsid w:val="00535380"/>
    <w:rsid w:val="00561194"/>
    <w:rsid w:val="005724C6"/>
    <w:rsid w:val="00580682"/>
    <w:rsid w:val="005B078C"/>
    <w:rsid w:val="005E2FD1"/>
    <w:rsid w:val="005F0585"/>
    <w:rsid w:val="0061250B"/>
    <w:rsid w:val="006E122B"/>
    <w:rsid w:val="007003D8"/>
    <w:rsid w:val="00834E7E"/>
    <w:rsid w:val="008854F6"/>
    <w:rsid w:val="008A056A"/>
    <w:rsid w:val="00904356"/>
    <w:rsid w:val="00913D7B"/>
    <w:rsid w:val="00947B9C"/>
    <w:rsid w:val="00A061FC"/>
    <w:rsid w:val="00A25D1B"/>
    <w:rsid w:val="00A46571"/>
    <w:rsid w:val="00A70F41"/>
    <w:rsid w:val="00A727C0"/>
    <w:rsid w:val="00A8643F"/>
    <w:rsid w:val="00B478DD"/>
    <w:rsid w:val="00BC3603"/>
    <w:rsid w:val="00BD2A27"/>
    <w:rsid w:val="00BE53D6"/>
    <w:rsid w:val="00C03294"/>
    <w:rsid w:val="00C8399D"/>
    <w:rsid w:val="00CB62B1"/>
    <w:rsid w:val="00D13007"/>
    <w:rsid w:val="00D2198E"/>
    <w:rsid w:val="00D22198"/>
    <w:rsid w:val="00DB2138"/>
    <w:rsid w:val="00DB3AE5"/>
    <w:rsid w:val="00DC12E8"/>
    <w:rsid w:val="00E408A0"/>
    <w:rsid w:val="00ED33A4"/>
    <w:rsid w:val="00ED57F1"/>
    <w:rsid w:val="00F229DE"/>
    <w:rsid w:val="00F75896"/>
    <w:rsid w:val="00FA6081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52215"/>
  <w15:chartTrackingRefBased/>
  <w15:docId w15:val="{7ACDE554-D72B-4065-8174-225880BC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94B"/>
    <w:pPr>
      <w:widowControl w:val="0"/>
      <w:autoSpaceDE w:val="0"/>
      <w:autoSpaceDN w:val="0"/>
      <w:adjustRightInd w:val="0"/>
    </w:pPr>
    <w:rPr>
      <w:rFonts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6794B"/>
  </w:style>
  <w:style w:type="paragraph" w:customStyle="1" w:styleId="Style2">
    <w:name w:val="Style2"/>
    <w:basedOn w:val="a"/>
    <w:rsid w:val="0006794B"/>
    <w:pPr>
      <w:spacing w:line="230" w:lineRule="exact"/>
    </w:pPr>
  </w:style>
  <w:style w:type="paragraph" w:customStyle="1" w:styleId="Style3">
    <w:name w:val="Style3"/>
    <w:basedOn w:val="a"/>
    <w:rsid w:val="0006794B"/>
    <w:pPr>
      <w:spacing w:line="230" w:lineRule="exact"/>
      <w:ind w:firstLine="374"/>
    </w:pPr>
  </w:style>
  <w:style w:type="paragraph" w:customStyle="1" w:styleId="Style4">
    <w:name w:val="Style4"/>
    <w:basedOn w:val="a"/>
    <w:rsid w:val="0006794B"/>
    <w:pPr>
      <w:spacing w:line="226" w:lineRule="exact"/>
    </w:pPr>
  </w:style>
  <w:style w:type="paragraph" w:customStyle="1" w:styleId="Style5">
    <w:name w:val="Style5"/>
    <w:basedOn w:val="a"/>
    <w:rsid w:val="0006794B"/>
    <w:pPr>
      <w:spacing w:line="235" w:lineRule="exact"/>
      <w:ind w:firstLine="720"/>
    </w:pPr>
  </w:style>
  <w:style w:type="paragraph" w:customStyle="1" w:styleId="Style6">
    <w:name w:val="Style6"/>
    <w:basedOn w:val="a"/>
    <w:rsid w:val="0006794B"/>
    <w:pPr>
      <w:spacing w:line="230" w:lineRule="exact"/>
      <w:ind w:firstLine="437"/>
    </w:pPr>
  </w:style>
  <w:style w:type="paragraph" w:customStyle="1" w:styleId="Style7">
    <w:name w:val="Style7"/>
    <w:basedOn w:val="a"/>
    <w:rsid w:val="0006794B"/>
  </w:style>
  <w:style w:type="paragraph" w:customStyle="1" w:styleId="Style8">
    <w:name w:val="Style8"/>
    <w:basedOn w:val="a"/>
    <w:rsid w:val="0006794B"/>
    <w:pPr>
      <w:spacing w:line="230" w:lineRule="exact"/>
      <w:ind w:firstLine="696"/>
    </w:pPr>
  </w:style>
  <w:style w:type="paragraph" w:customStyle="1" w:styleId="Style9">
    <w:name w:val="Style9"/>
    <w:basedOn w:val="a"/>
    <w:rsid w:val="0006794B"/>
  </w:style>
  <w:style w:type="paragraph" w:customStyle="1" w:styleId="Style10">
    <w:name w:val="Style10"/>
    <w:basedOn w:val="a"/>
    <w:rsid w:val="0006794B"/>
  </w:style>
  <w:style w:type="character" w:customStyle="1" w:styleId="FontStyle12">
    <w:name w:val="Font Style12"/>
    <w:rsid w:val="0006794B"/>
    <w:rPr>
      <w:rFonts w:ascii="Segoe UI" w:hAnsi="Segoe UI" w:cs="Segoe UI"/>
      <w:b/>
      <w:bCs/>
      <w:i/>
      <w:iCs/>
      <w:sz w:val="22"/>
      <w:szCs w:val="22"/>
    </w:rPr>
  </w:style>
  <w:style w:type="character" w:customStyle="1" w:styleId="FontStyle13">
    <w:name w:val="Font Style13"/>
    <w:rsid w:val="0006794B"/>
    <w:rPr>
      <w:rFonts w:ascii="Segoe UI" w:hAnsi="Segoe UI" w:cs="Segoe UI"/>
      <w:spacing w:val="-20"/>
      <w:sz w:val="22"/>
      <w:szCs w:val="22"/>
    </w:rPr>
  </w:style>
  <w:style w:type="character" w:customStyle="1" w:styleId="FontStyle14">
    <w:name w:val="Font Style14"/>
    <w:rsid w:val="0006794B"/>
    <w:rPr>
      <w:rFonts w:ascii="Segoe UI" w:hAnsi="Segoe UI" w:cs="Segoe UI"/>
      <w:b/>
      <w:bCs/>
      <w:i/>
      <w:iCs/>
      <w:sz w:val="18"/>
      <w:szCs w:val="18"/>
    </w:rPr>
  </w:style>
  <w:style w:type="character" w:customStyle="1" w:styleId="FontStyle15">
    <w:name w:val="Font Style15"/>
    <w:rsid w:val="0006794B"/>
    <w:rPr>
      <w:rFonts w:ascii="Segoe UI" w:hAnsi="Segoe UI" w:cs="Segoe UI"/>
      <w:b/>
      <w:bCs/>
      <w:i/>
      <w:iCs/>
      <w:spacing w:val="-10"/>
      <w:sz w:val="20"/>
      <w:szCs w:val="20"/>
    </w:rPr>
  </w:style>
  <w:style w:type="character" w:customStyle="1" w:styleId="FontStyle16">
    <w:name w:val="Font Style16"/>
    <w:rsid w:val="0006794B"/>
    <w:rPr>
      <w:rFonts w:ascii="Segoe UI" w:hAnsi="Segoe UI" w:cs="Segoe UI"/>
      <w:b/>
      <w:bCs/>
      <w:i/>
      <w:iCs/>
      <w:sz w:val="18"/>
      <w:szCs w:val="18"/>
    </w:rPr>
  </w:style>
  <w:style w:type="character" w:customStyle="1" w:styleId="FontStyle17">
    <w:name w:val="Font Style17"/>
    <w:rsid w:val="0006794B"/>
    <w:rPr>
      <w:rFonts w:ascii="Segoe UI" w:hAnsi="Segoe UI" w:cs="Segoe UI"/>
      <w:i/>
      <w:iCs/>
      <w:sz w:val="20"/>
      <w:szCs w:val="20"/>
    </w:rPr>
  </w:style>
  <w:style w:type="character" w:customStyle="1" w:styleId="FontStyle11">
    <w:name w:val="Font Style11"/>
    <w:rsid w:val="000A4401"/>
    <w:rPr>
      <w:rFonts w:ascii="Arial" w:hAnsi="Arial" w:cs="Arial"/>
      <w:b/>
      <w:bCs/>
      <w:i/>
      <w:iCs/>
      <w:sz w:val="18"/>
      <w:szCs w:val="18"/>
    </w:rPr>
  </w:style>
  <w:style w:type="paragraph" w:customStyle="1" w:styleId="1">
    <w:name w:val="Абзац списка1"/>
    <w:basedOn w:val="a"/>
    <w:rsid w:val="00561194"/>
    <w:pPr>
      <w:ind w:left="708"/>
    </w:pPr>
  </w:style>
  <w:style w:type="character" w:customStyle="1" w:styleId="FontStyle46">
    <w:name w:val="Font Style46"/>
    <w:rsid w:val="002455CD"/>
    <w:rPr>
      <w:rFonts w:ascii="Lucida Sans Unicode" w:hAnsi="Lucida Sans Unicode"/>
      <w:spacing w:val="-10"/>
      <w:sz w:val="14"/>
    </w:rPr>
  </w:style>
  <w:style w:type="paragraph" w:customStyle="1" w:styleId="ConsPlusNormal">
    <w:name w:val="ConsPlusNormal"/>
    <w:rsid w:val="002455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centertext">
    <w:name w:val="formattext topleveltext centertext"/>
    <w:basedOn w:val="a"/>
    <w:rsid w:val="002455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2455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lk">
    <w:name w:val="blk"/>
    <w:rsid w:val="008A056A"/>
    <w:rPr>
      <w:rFonts w:cs="Times New Roman"/>
    </w:rPr>
  </w:style>
  <w:style w:type="paragraph" w:styleId="a3">
    <w:name w:val="List Paragraph"/>
    <w:basedOn w:val="a"/>
    <w:uiPriority w:val="34"/>
    <w:qFormat/>
    <w:rsid w:val="0088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«Диамант Плюс»</vt:lpstr>
    </vt:vector>
  </TitlesOfParts>
  <Company/>
  <LinksUpToDate>false</LinksUpToDate>
  <CharactersWithSpaces>6099</CharactersWithSpaces>
  <SharedDoc>false</SharedDoc>
  <HLinks>
    <vt:vector size="216" baseType="variant">
      <vt:variant>
        <vt:i4>6291511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6357047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Par5551</vt:lpwstr>
      </vt:variant>
      <vt:variant>
        <vt:i4>6291511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6357047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Par5550</vt:lpwstr>
      </vt:variant>
      <vt:variant>
        <vt:i4>6357047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Par5551</vt:lpwstr>
      </vt:variant>
      <vt:variant>
        <vt:i4>6357047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Par5551</vt:lpwstr>
      </vt:variant>
      <vt:variant>
        <vt:i4>6291511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6357047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Par5551</vt:lpwstr>
      </vt:variant>
      <vt:variant>
        <vt:i4>6357047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Par5551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Par5551</vt:lpwstr>
      </vt:variant>
      <vt:variant>
        <vt:i4>6291511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6357047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Par5551</vt:lpwstr>
      </vt:variant>
      <vt:variant>
        <vt:i4>6291511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6357047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Par5551</vt:lpwstr>
      </vt:variant>
      <vt:variant>
        <vt:i4>6291511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Par5551</vt:lpwstr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Par5549</vt:lpwstr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«Диамант Плюс»</dc:title>
  <dc:subject/>
  <dc:creator>Da Vinchi</dc:creator>
  <cp:keywords/>
  <dc:description/>
  <cp:lastModifiedBy>Лариса Ильичева</cp:lastModifiedBy>
  <cp:revision>4</cp:revision>
  <dcterms:created xsi:type="dcterms:W3CDTF">2023-08-14T07:44:00Z</dcterms:created>
  <dcterms:modified xsi:type="dcterms:W3CDTF">2023-09-03T10:48:00Z</dcterms:modified>
</cp:coreProperties>
</file>